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2FB8" w14:textId="77777777" w:rsidR="009105F1" w:rsidRPr="00A5533C" w:rsidRDefault="00B13FC2" w:rsidP="00B13FC2">
      <w:pPr>
        <w:jc w:val="both"/>
        <w:rPr>
          <w:b/>
          <w:sz w:val="24"/>
          <w:szCs w:val="24"/>
        </w:rPr>
      </w:pPr>
      <w:r w:rsidRPr="00A5533C">
        <w:rPr>
          <w:b/>
          <w:sz w:val="24"/>
          <w:szCs w:val="24"/>
        </w:rPr>
        <w:t xml:space="preserve">CEVIFORTE C 1000 </w:t>
      </w:r>
      <w:r w:rsidRPr="00A5533C">
        <w:rPr>
          <w:sz w:val="24"/>
          <w:szCs w:val="24"/>
        </w:rPr>
        <w:t>suplement diety</w:t>
      </w:r>
      <w:r w:rsidRPr="00A5533C">
        <w:rPr>
          <w:b/>
          <w:sz w:val="24"/>
          <w:szCs w:val="24"/>
        </w:rPr>
        <w:t xml:space="preserve"> </w:t>
      </w:r>
    </w:p>
    <w:p w14:paraId="24962FB9" w14:textId="77777777" w:rsidR="00A5533C" w:rsidRDefault="00A5533C" w:rsidP="00B13FC2">
      <w:pPr>
        <w:jc w:val="both"/>
        <w:rPr>
          <w:sz w:val="24"/>
          <w:szCs w:val="24"/>
        </w:rPr>
      </w:pPr>
      <w:r w:rsidRPr="00A5533C">
        <w:rPr>
          <w:b/>
          <w:sz w:val="24"/>
          <w:szCs w:val="24"/>
        </w:rPr>
        <w:t xml:space="preserve">Ceviforte C1000 </w:t>
      </w:r>
      <w:r w:rsidRPr="00A5533C">
        <w:rPr>
          <w:sz w:val="24"/>
          <w:szCs w:val="24"/>
        </w:rPr>
        <w:t xml:space="preserve">to suplement diety </w:t>
      </w:r>
      <w:r>
        <w:rPr>
          <w:sz w:val="24"/>
          <w:szCs w:val="24"/>
        </w:rPr>
        <w:t xml:space="preserve">o wysokiej zawartości witaminy C </w:t>
      </w:r>
      <w:r w:rsidR="002E72C9">
        <w:rPr>
          <w:sz w:val="24"/>
          <w:szCs w:val="24"/>
        </w:rPr>
        <w:t>(1000 mg w 1 </w:t>
      </w:r>
      <w:r>
        <w:rPr>
          <w:sz w:val="24"/>
          <w:szCs w:val="24"/>
        </w:rPr>
        <w:t xml:space="preserve">kapsułce). </w:t>
      </w:r>
      <w:r w:rsidR="006D572F">
        <w:rPr>
          <w:sz w:val="24"/>
          <w:szCs w:val="24"/>
        </w:rPr>
        <w:t xml:space="preserve">Zawartość kapsułki to </w:t>
      </w:r>
      <w:r>
        <w:rPr>
          <w:sz w:val="24"/>
          <w:szCs w:val="24"/>
        </w:rPr>
        <w:t xml:space="preserve">czysty kwas L-askorbinowy </w:t>
      </w:r>
      <w:r w:rsidR="0066168C">
        <w:rPr>
          <w:sz w:val="24"/>
          <w:szCs w:val="24"/>
        </w:rPr>
        <w:t xml:space="preserve">(witamina C) </w:t>
      </w:r>
      <w:r>
        <w:rPr>
          <w:sz w:val="24"/>
          <w:szCs w:val="24"/>
        </w:rPr>
        <w:t>bez substancji dodatkowych.</w:t>
      </w:r>
    </w:p>
    <w:p w14:paraId="24962FBA" w14:textId="77777777" w:rsidR="00595DCC" w:rsidRDefault="00595DCC" w:rsidP="00595D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Witamina C </w:t>
      </w:r>
      <w:r>
        <w:rPr>
          <w:rFonts w:cstheme="minorHAnsi"/>
          <w:sz w:val="24"/>
          <w:szCs w:val="24"/>
        </w:rPr>
        <w:t>pomaga w</w:t>
      </w:r>
      <w:r w:rsidRPr="007C77FD">
        <w:rPr>
          <w:rFonts w:cstheme="minorHAnsi"/>
          <w:sz w:val="24"/>
          <w:szCs w:val="24"/>
        </w:rPr>
        <w:t xml:space="preserve"> prawidłow</w:t>
      </w:r>
      <w:r>
        <w:rPr>
          <w:rFonts w:cstheme="minorHAnsi"/>
          <w:sz w:val="24"/>
          <w:szCs w:val="24"/>
        </w:rPr>
        <w:t xml:space="preserve">ym </w:t>
      </w:r>
      <w:r w:rsidRPr="007C77FD">
        <w:rPr>
          <w:rFonts w:cstheme="minorHAnsi"/>
          <w:sz w:val="24"/>
          <w:szCs w:val="24"/>
        </w:rPr>
        <w:t>funkcjonowani</w:t>
      </w:r>
      <w:r>
        <w:rPr>
          <w:rFonts w:cstheme="minorHAnsi"/>
          <w:sz w:val="24"/>
          <w:szCs w:val="24"/>
        </w:rPr>
        <w:t>u</w:t>
      </w:r>
      <w:r w:rsidRPr="007C77FD">
        <w:rPr>
          <w:rFonts w:cstheme="minorHAnsi"/>
          <w:sz w:val="24"/>
          <w:szCs w:val="24"/>
        </w:rPr>
        <w:t xml:space="preserve"> układu odpornościowego</w:t>
      </w:r>
      <w:r>
        <w:rPr>
          <w:rFonts w:cstheme="minorHAnsi"/>
          <w:sz w:val="24"/>
          <w:szCs w:val="24"/>
        </w:rPr>
        <w:t>,  ochronie komórek przed stresem oksydacyjnym oraz przyczynia się do zmniejszenia uczucia zmęczenia i znużenia.</w:t>
      </w:r>
    </w:p>
    <w:p w14:paraId="24962FBB" w14:textId="77777777" w:rsidR="00595DCC" w:rsidRPr="00595DCC" w:rsidRDefault="00595DCC" w:rsidP="00595D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BC" w14:textId="77777777" w:rsidR="00A5533C" w:rsidRPr="00102FA5" w:rsidRDefault="009105F1" w:rsidP="00FF0B9B">
      <w:pPr>
        <w:spacing w:after="0" w:line="240" w:lineRule="auto"/>
        <w:jc w:val="both"/>
        <w:rPr>
          <w:b/>
          <w:sz w:val="24"/>
          <w:szCs w:val="24"/>
        </w:rPr>
      </w:pPr>
      <w:r w:rsidRPr="00A5533C">
        <w:rPr>
          <w:b/>
          <w:sz w:val="24"/>
          <w:szCs w:val="24"/>
        </w:rPr>
        <w:t>Zastosowanie:</w:t>
      </w:r>
      <w:r w:rsidR="00B13FC2" w:rsidRPr="00A5533C">
        <w:rPr>
          <w:b/>
          <w:sz w:val="24"/>
          <w:szCs w:val="24"/>
        </w:rPr>
        <w:t xml:space="preserve"> </w:t>
      </w:r>
      <w:r w:rsidRPr="00A5533C">
        <w:rPr>
          <w:sz w:val="24"/>
          <w:szCs w:val="24"/>
        </w:rPr>
        <w:t xml:space="preserve">Ceviforte C 1000 </w:t>
      </w:r>
      <w:r w:rsidR="00A5533C">
        <w:rPr>
          <w:sz w:val="24"/>
          <w:szCs w:val="24"/>
        </w:rPr>
        <w:t xml:space="preserve">znajduje zastosowanie </w:t>
      </w:r>
      <w:r w:rsidRPr="00A5533C">
        <w:rPr>
          <w:sz w:val="24"/>
          <w:szCs w:val="24"/>
        </w:rPr>
        <w:t>w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okresach obniżonej odporności organizmu (np. okres jesienno-zimowy)</w:t>
      </w:r>
      <w:r w:rsidRPr="00A5533C">
        <w:rPr>
          <w:sz w:val="24"/>
          <w:szCs w:val="24"/>
        </w:rPr>
        <w:t>, w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przypadku małej podaży</w:t>
      </w:r>
      <w:r w:rsidR="009D226D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>witaminy C</w:t>
      </w:r>
      <w:r w:rsidRPr="00A5533C">
        <w:rPr>
          <w:sz w:val="24"/>
          <w:szCs w:val="24"/>
        </w:rPr>
        <w:t xml:space="preserve"> </w:t>
      </w:r>
      <w:r w:rsidR="009D226D" w:rsidRPr="00A5533C">
        <w:rPr>
          <w:sz w:val="24"/>
          <w:szCs w:val="24"/>
        </w:rPr>
        <w:t xml:space="preserve">w diecie </w:t>
      </w:r>
      <w:r w:rsidRPr="00A5533C">
        <w:rPr>
          <w:sz w:val="24"/>
          <w:szCs w:val="24"/>
        </w:rPr>
        <w:t>oraz u</w:t>
      </w:r>
      <w:r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osób </w:t>
      </w:r>
      <w:r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>wykazujących zwiększone zapotrzebowanie na witaminę C, np.: sport</w:t>
      </w:r>
      <w:r w:rsidR="00B13FC2"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>owców, osób narażonych na stres i</w:t>
      </w:r>
      <w:r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 xml:space="preserve"> palących papierosy.</w:t>
      </w:r>
    </w:p>
    <w:p w14:paraId="24962FBD" w14:textId="77777777" w:rsidR="00111EB0" w:rsidRPr="00111EB0" w:rsidRDefault="00111EB0" w:rsidP="00111EB0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24962FBE" w14:textId="70156A6D" w:rsid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Składniki:</w:t>
      </w:r>
      <w:r w:rsidR="00102FA5">
        <w:rPr>
          <w:rFonts w:cstheme="minorHAnsi"/>
          <w:sz w:val="24"/>
          <w:szCs w:val="24"/>
        </w:rPr>
        <w:t xml:space="preserve"> </w:t>
      </w:r>
      <w:r w:rsidRPr="00111EB0">
        <w:rPr>
          <w:rFonts w:cstheme="minorHAnsi"/>
          <w:sz w:val="24"/>
          <w:szCs w:val="24"/>
        </w:rPr>
        <w:t>Witamina C (kwas L-askorbinowy), składniki otoczki: żelatyna, barwnik</w:t>
      </w:r>
      <w:r w:rsidR="005F5FB8">
        <w:rPr>
          <w:rFonts w:cstheme="minorHAnsi"/>
          <w:sz w:val="24"/>
          <w:szCs w:val="24"/>
        </w:rPr>
        <w:t>: żółty tlenek</w:t>
      </w:r>
      <w:r w:rsidRPr="00111EB0">
        <w:rPr>
          <w:rFonts w:cstheme="minorHAnsi"/>
          <w:sz w:val="24"/>
          <w:szCs w:val="24"/>
        </w:rPr>
        <w:t xml:space="preserve"> żelaza</w:t>
      </w:r>
      <w:r w:rsidR="00B6784D">
        <w:rPr>
          <w:rFonts w:cstheme="minorHAnsi"/>
          <w:sz w:val="24"/>
          <w:szCs w:val="24"/>
        </w:rPr>
        <w:t>, czerwony tlenek żelaza.</w:t>
      </w:r>
    </w:p>
    <w:p w14:paraId="24962FBF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C0" w14:textId="77777777" w:rsidR="00111EB0" w:rsidRPr="00111EB0" w:rsidRDefault="00111EB0" w:rsidP="00111EB0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Zalecana do spożycia dzienna porcja preparatu: </w:t>
      </w:r>
      <w:r w:rsidRPr="00111EB0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1 kapsułka dziennie.</w:t>
      </w:r>
    </w:p>
    <w:p w14:paraId="24962FC1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962FC2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Sposób użycia: </w:t>
      </w:r>
      <w:r w:rsidRPr="00111EB0">
        <w:rPr>
          <w:rFonts w:cstheme="minorHAnsi"/>
          <w:sz w:val="24"/>
          <w:szCs w:val="24"/>
        </w:rPr>
        <w:t>Preparat należy podawać podczas posiłku.</w:t>
      </w:r>
      <w:r w:rsidRPr="00111EB0">
        <w:rPr>
          <w:rFonts w:cstheme="minorHAnsi"/>
          <w:sz w:val="24"/>
          <w:szCs w:val="24"/>
          <w:shd w:val="clear" w:color="auto" w:fill="FFFFFF"/>
        </w:rPr>
        <w:t xml:space="preserve"> Kapsułkę należy połknąć i popić dużą ilością wody.</w:t>
      </w:r>
    </w:p>
    <w:p w14:paraId="24962FC3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C4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pPr w:leftFromText="141" w:rightFromText="141" w:vertAnchor="text" w:horzAnchor="margin" w:tblpXSpec="center" w:tblpY="42"/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966"/>
        <w:gridCol w:w="1937"/>
      </w:tblGrid>
      <w:tr w:rsidR="00111EB0" w:rsidRPr="00111EB0" w14:paraId="24962FC9" w14:textId="77777777" w:rsidTr="00102FA5">
        <w:trPr>
          <w:trHeight w:val="46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5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6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 xml:space="preserve">Zawartość w porcji dziennej </w:t>
            </w:r>
          </w:p>
          <w:p w14:paraId="24962FC7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(1 kapsułka)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8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111EB0" w:rsidRPr="00111EB0" w14:paraId="24962FCD" w14:textId="77777777" w:rsidTr="00102FA5">
        <w:trPr>
          <w:trHeight w:val="600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A" w14:textId="77777777" w:rsidR="00111EB0" w:rsidRPr="00111EB0" w:rsidRDefault="00111EB0" w:rsidP="00111E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B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1000 mg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2FCC" w14:textId="77777777" w:rsidR="00111EB0" w:rsidRPr="00111EB0" w:rsidRDefault="00111EB0" w:rsidP="00111EB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1250</w:t>
            </w:r>
          </w:p>
        </w:tc>
      </w:tr>
    </w:tbl>
    <w:p w14:paraId="24962FCE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RWS – referencyjna wartość spożycia</w:t>
      </w:r>
    </w:p>
    <w:p w14:paraId="24962FCF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D0" w14:textId="77777777" w:rsidR="00111EB0" w:rsidRPr="00102FA5" w:rsidRDefault="00102FA5" w:rsidP="00111EB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Ostrzeżenie: </w:t>
      </w:r>
      <w:r w:rsidR="00111EB0" w:rsidRPr="00111EB0">
        <w:rPr>
          <w:rFonts w:cstheme="minorHAnsi"/>
          <w:sz w:val="24"/>
          <w:szCs w:val="24"/>
        </w:rPr>
        <w:t>Nie należy przekraczać porcji zalecanej do spożycia w ciągu dnia. Nie należy stosować w przypadku nadwrażliwości na którykolwiek ze składników preparatu. Preparat nie może być stosowany jako substytut zróżnicowanej diety.</w:t>
      </w:r>
    </w:p>
    <w:p w14:paraId="24962FD1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14:paraId="24962FD2" w14:textId="77777777" w:rsidR="00FF0B9B" w:rsidRDefault="00111EB0" w:rsidP="00FF0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Należy zachować ostrożność u osób mających predyspozycje do tworzenia się kamieni nerkowych lub chorujących na kamicę nerkową.</w:t>
      </w:r>
    </w:p>
    <w:p w14:paraId="24962FD3" w14:textId="77777777" w:rsidR="00FF0B9B" w:rsidRPr="00111EB0" w:rsidRDefault="00FF0B9B" w:rsidP="00FF0B9B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  <w:r w:rsidRPr="00FF0B9B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 xml:space="preserve"> </w:t>
      </w:r>
    </w:p>
    <w:p w14:paraId="24962FD4" w14:textId="3C1C4507" w:rsid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 w:rsidR="00102FA5"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</w:t>
      </w:r>
      <w:r w:rsidR="00F23485">
        <w:rPr>
          <w:rFonts w:cstheme="minorHAnsi"/>
          <w:sz w:val="24"/>
          <w:szCs w:val="24"/>
        </w:rPr>
        <w:t>, w sposób</w:t>
      </w:r>
      <w:r w:rsidRPr="00111EB0">
        <w:rPr>
          <w:rFonts w:cstheme="minorHAnsi"/>
          <w:sz w:val="24"/>
          <w:szCs w:val="24"/>
        </w:rPr>
        <w:t xml:space="preserve"> niedostępny dla małych dzieci. Chronić przed wilgocią i światłem.</w:t>
      </w:r>
      <w:r w:rsidR="00102FA5">
        <w:rPr>
          <w:rFonts w:cstheme="minorHAnsi"/>
          <w:sz w:val="24"/>
          <w:szCs w:val="24"/>
        </w:rPr>
        <w:t xml:space="preserve"> </w:t>
      </w:r>
      <w:r w:rsidRPr="00111EB0">
        <w:rPr>
          <w:rFonts w:cstheme="minorHAnsi"/>
          <w:sz w:val="24"/>
          <w:szCs w:val="24"/>
        </w:rPr>
        <w:t>Zmiana koloru zawartości kapsułki jest wynikiem naturalnych przemian witaminy C i nie ma wpływu na jakość produktu.</w:t>
      </w:r>
    </w:p>
    <w:p w14:paraId="24962FD5" w14:textId="77777777" w:rsidR="00D17123" w:rsidRDefault="00D17123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D6" w14:textId="6F061CE4" w:rsidR="00D17123" w:rsidRPr="00111EB0" w:rsidRDefault="00CF0248" w:rsidP="00D171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Dostępne opakowania</w:t>
      </w:r>
      <w:r w:rsidR="00D17123" w:rsidRPr="00111EB0">
        <w:rPr>
          <w:rFonts w:cstheme="minorHAnsi"/>
          <w:b/>
          <w:sz w:val="24"/>
          <w:szCs w:val="24"/>
        </w:rPr>
        <w:t>:</w:t>
      </w:r>
      <w:r w:rsidR="00D17123" w:rsidRPr="00111EB0">
        <w:rPr>
          <w:rFonts w:cstheme="minorHAnsi"/>
          <w:sz w:val="24"/>
          <w:szCs w:val="24"/>
        </w:rPr>
        <w:t xml:space="preserve"> </w:t>
      </w:r>
    </w:p>
    <w:p w14:paraId="24962FD7" w14:textId="0840B709" w:rsidR="00D17123" w:rsidRDefault="00D17123" w:rsidP="00D171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Opakowanie </w:t>
      </w:r>
      <w:r w:rsidR="00CF024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0 kapsułek – </w:t>
      </w:r>
      <w:r w:rsidR="00E80C40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,</w:t>
      </w:r>
      <w:r w:rsidR="00E80C40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 g (30 kapsułek po </w:t>
      </w:r>
      <w:r w:rsidRPr="00111EB0">
        <w:rPr>
          <w:rFonts w:cstheme="minorHAnsi"/>
          <w:sz w:val="24"/>
          <w:szCs w:val="24"/>
        </w:rPr>
        <w:t>1119 mg</w:t>
      </w:r>
      <w:r>
        <w:rPr>
          <w:rFonts w:cstheme="minorHAnsi"/>
          <w:sz w:val="24"/>
          <w:szCs w:val="24"/>
        </w:rPr>
        <w:t>)</w:t>
      </w:r>
    </w:p>
    <w:p w14:paraId="24331220" w14:textId="77777777" w:rsidR="00CF0248" w:rsidRPr="00111EB0" w:rsidRDefault="00CF0248" w:rsidP="00CF02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Opakowanie 30 kapsułek – 33,57 g (30 kapsułek po </w:t>
      </w:r>
      <w:r w:rsidRPr="00111EB0">
        <w:rPr>
          <w:rFonts w:cstheme="minorHAnsi"/>
          <w:sz w:val="24"/>
          <w:szCs w:val="24"/>
        </w:rPr>
        <w:t>1119 mg</w:t>
      </w:r>
      <w:r>
        <w:rPr>
          <w:rFonts w:cstheme="minorHAnsi"/>
          <w:sz w:val="24"/>
          <w:szCs w:val="24"/>
        </w:rPr>
        <w:t>)</w:t>
      </w:r>
    </w:p>
    <w:p w14:paraId="005BC633" w14:textId="77777777" w:rsidR="003F138F" w:rsidRPr="00111EB0" w:rsidRDefault="003F138F" w:rsidP="003F138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Opakowanie 60 kapsułek – 67,14 g (60 kapsułek po </w:t>
      </w:r>
      <w:r w:rsidRPr="00111EB0">
        <w:rPr>
          <w:rFonts w:cstheme="minorHAnsi"/>
          <w:sz w:val="24"/>
          <w:szCs w:val="24"/>
        </w:rPr>
        <w:t>1119 mg</w:t>
      </w:r>
      <w:r>
        <w:rPr>
          <w:rFonts w:cstheme="minorHAnsi"/>
          <w:sz w:val="24"/>
          <w:szCs w:val="24"/>
        </w:rPr>
        <w:t>)</w:t>
      </w:r>
    </w:p>
    <w:p w14:paraId="24962FD9" w14:textId="77777777" w:rsidR="00111EB0" w:rsidRDefault="00111EB0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78AB0C" w14:textId="77777777" w:rsidR="00B6784D" w:rsidRDefault="00B6784D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E4DACA" w14:textId="77777777" w:rsidR="00B6784D" w:rsidRPr="00FF0B9B" w:rsidRDefault="00B6784D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DA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446051B4" w14:textId="77777777" w:rsidR="002B2AD2" w:rsidRPr="007C77FD" w:rsidRDefault="002B2AD2" w:rsidP="002B2AD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7C77FD">
        <w:rPr>
          <w:rFonts w:cstheme="minorHAnsi"/>
          <w:sz w:val="24"/>
          <w:szCs w:val="24"/>
          <w:lang w:val="en-US"/>
        </w:rPr>
        <w:t>Novascon Sp. z o.o.</w:t>
      </w:r>
    </w:p>
    <w:p w14:paraId="3E2B4194" w14:textId="77777777" w:rsidR="002B2AD2" w:rsidRPr="007C77FD" w:rsidRDefault="002B2AD2" w:rsidP="002B2A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Pr="007C77FD">
        <w:rPr>
          <w:rFonts w:cstheme="minorHAnsi"/>
          <w:sz w:val="24"/>
          <w:szCs w:val="24"/>
        </w:rPr>
        <w:t>, 0</w:t>
      </w:r>
      <w:r>
        <w:rPr>
          <w:rFonts w:cstheme="minorHAnsi"/>
          <w:sz w:val="24"/>
          <w:szCs w:val="24"/>
        </w:rPr>
        <w:t>1</w:t>
      </w:r>
      <w:r w:rsidRPr="007C77F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230</w:t>
      </w:r>
      <w:r w:rsidRPr="007C77FD">
        <w:rPr>
          <w:rFonts w:cstheme="minorHAnsi"/>
          <w:sz w:val="24"/>
          <w:szCs w:val="24"/>
        </w:rPr>
        <w:t xml:space="preserve"> Warszawa</w:t>
      </w:r>
    </w:p>
    <w:p w14:paraId="1C7FA6C8" w14:textId="39A563DF" w:rsidR="002B2AD2" w:rsidRPr="00F63BD5" w:rsidRDefault="002B2AD2" w:rsidP="002B2A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www.</w:t>
      </w:r>
      <w:r w:rsidR="00BE0DBB">
        <w:rPr>
          <w:rFonts w:cstheme="minorHAnsi"/>
          <w:sz w:val="24"/>
          <w:szCs w:val="24"/>
        </w:rPr>
        <w:t>simply-you-novascon</w:t>
      </w:r>
      <w:r w:rsidRPr="007C77FD">
        <w:rPr>
          <w:rFonts w:cstheme="minorHAnsi"/>
          <w:sz w:val="24"/>
          <w:szCs w:val="24"/>
        </w:rPr>
        <w:t>.</w:t>
      </w:r>
      <w:r w:rsidR="00BE0DBB">
        <w:rPr>
          <w:rFonts w:cstheme="minorHAnsi"/>
          <w:sz w:val="24"/>
          <w:szCs w:val="24"/>
        </w:rPr>
        <w:t>eu</w:t>
      </w:r>
    </w:p>
    <w:p w14:paraId="24962FDD" w14:textId="0D670610" w:rsidR="00A5533C" w:rsidRPr="00D17123" w:rsidRDefault="00A5533C" w:rsidP="002B2A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5533C" w:rsidRPr="00D1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5359">
    <w:abstractNumId w:val="1"/>
  </w:num>
  <w:num w:numId="2" w16cid:durableId="1605651999">
    <w:abstractNumId w:val="0"/>
  </w:num>
  <w:num w:numId="3" w16cid:durableId="195162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900E5"/>
    <w:rsid w:val="00102FA5"/>
    <w:rsid w:val="00111EB0"/>
    <w:rsid w:val="00183E99"/>
    <w:rsid w:val="002B2AD2"/>
    <w:rsid w:val="002D7BA8"/>
    <w:rsid w:val="002E72C9"/>
    <w:rsid w:val="002F377D"/>
    <w:rsid w:val="003B6D49"/>
    <w:rsid w:val="003F138F"/>
    <w:rsid w:val="00595DCC"/>
    <w:rsid w:val="005D4848"/>
    <w:rsid w:val="005F5FB8"/>
    <w:rsid w:val="0066168C"/>
    <w:rsid w:val="006D572F"/>
    <w:rsid w:val="0088070F"/>
    <w:rsid w:val="009105F1"/>
    <w:rsid w:val="009D226D"/>
    <w:rsid w:val="009E216F"/>
    <w:rsid w:val="00A5533C"/>
    <w:rsid w:val="00A64057"/>
    <w:rsid w:val="00AA6FB9"/>
    <w:rsid w:val="00B13FC2"/>
    <w:rsid w:val="00B6784D"/>
    <w:rsid w:val="00BB5F26"/>
    <w:rsid w:val="00BE0DBB"/>
    <w:rsid w:val="00BF716A"/>
    <w:rsid w:val="00CF0248"/>
    <w:rsid w:val="00D17123"/>
    <w:rsid w:val="00DE6DB1"/>
    <w:rsid w:val="00DF1F21"/>
    <w:rsid w:val="00E80C40"/>
    <w:rsid w:val="00F173F5"/>
    <w:rsid w:val="00F23485"/>
    <w:rsid w:val="00F763C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2FB8"/>
  <w15:docId w15:val="{CB2F5894-45E8-4AC4-BAA2-AF4294E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12</cp:revision>
  <dcterms:created xsi:type="dcterms:W3CDTF">2023-10-23T10:23:00Z</dcterms:created>
  <dcterms:modified xsi:type="dcterms:W3CDTF">2024-01-30T17:30:00Z</dcterms:modified>
</cp:coreProperties>
</file>